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0A56D4" w:rsidRDefault="000A56D4">
      <w:pPr>
        <w:rPr>
          <w:b/>
        </w:rPr>
      </w:pPr>
      <w:r w:rsidRPr="000A56D4">
        <w:rPr>
          <w:b/>
        </w:rPr>
        <w:t>Задание для 10А класса</w:t>
      </w:r>
      <w:r>
        <w:rPr>
          <w:b/>
        </w:rPr>
        <w:t xml:space="preserve"> по русскому языку </w:t>
      </w:r>
      <w:r w:rsidRPr="000A56D4">
        <w:rPr>
          <w:b/>
        </w:rPr>
        <w:t xml:space="preserve"> на время карантина:</w:t>
      </w:r>
    </w:p>
    <w:p w:rsidR="000A56D4" w:rsidRDefault="000A56D4">
      <w:r w:rsidRPr="000A56D4">
        <w:rPr>
          <w:u w:val="single"/>
        </w:rPr>
        <w:t>07.02.13, четверг</w:t>
      </w:r>
      <w:r>
        <w:t>: §21(выучить всё о чередующихся гласных в корне, выполнить все упражнения из раздела «Повторительные упражнения данного параграфа).</w:t>
      </w:r>
    </w:p>
    <w:p w:rsidR="000A56D4" w:rsidRPr="000A56D4" w:rsidRDefault="000A56D4" w:rsidP="000A56D4">
      <w:pPr>
        <w:rPr>
          <w:b/>
        </w:rPr>
      </w:pPr>
      <w:r w:rsidRPr="000A56D4">
        <w:rPr>
          <w:b/>
        </w:rPr>
        <w:t>Задание для 10А класса</w:t>
      </w:r>
      <w:r>
        <w:rPr>
          <w:b/>
        </w:rPr>
        <w:t xml:space="preserve"> по </w:t>
      </w:r>
      <w:r w:rsidRPr="000A56D4">
        <w:rPr>
          <w:b/>
        </w:rPr>
        <w:t xml:space="preserve"> литературе на время карантина:</w:t>
      </w:r>
    </w:p>
    <w:p w:rsidR="000A56D4" w:rsidRDefault="000A56D4">
      <w:r>
        <w:t>Составить хронологическую таблицу жизни и творчества Ф.М.Достоевского, прочитать роман Ф.М.Достоевского «Преступление и наказание</w:t>
      </w:r>
      <w:proofErr w:type="gramStart"/>
      <w:r>
        <w:t>»(</w:t>
      </w:r>
      <w:proofErr w:type="gramEnd"/>
      <w:r>
        <w:t xml:space="preserve">при чтении делать закладки: внешность Раскольникова, условия жизни, почему пошёл на преступление, сны Раскольникова, Раскольников и Мармеладовы, Раскольников и </w:t>
      </w:r>
      <w:proofErr w:type="spellStart"/>
      <w:r>
        <w:t>Свидригайлов</w:t>
      </w:r>
      <w:proofErr w:type="spellEnd"/>
      <w:r>
        <w:t>, Раскольников и Лужин,Раскольников и следователь Порфирий).</w:t>
      </w:r>
    </w:p>
    <w:sectPr w:rsidR="000A56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A56D4"/>
    <w:rsid w:val="000A56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94</Words>
  <Characters>540</Characters>
  <Application>Microsoft Office Word</Application>
  <DocSecurity>0</DocSecurity>
  <Lines>4</Lines>
  <Paragraphs>1</Paragraphs>
  <ScaleCrop>false</ScaleCrop>
  <Company>Школа№11</Company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2013-02-06T05:40:00Z</dcterms:created>
  <dcterms:modified xsi:type="dcterms:W3CDTF">2013-02-06T05:47:00Z</dcterms:modified>
</cp:coreProperties>
</file>